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CCAA0" w14:textId="77777777" w:rsidR="004C56E9" w:rsidRDefault="004C56E9" w:rsidP="00C1206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5G modem</w:t>
      </w:r>
    </w:p>
    <w:p w14:paraId="6A6D5EE9" w14:textId="77777777" w:rsidR="00F43596" w:rsidRDefault="00F43596" w:rsidP="00F43596">
      <w:pPr>
        <w:jc w:val="both"/>
        <w:rPr>
          <w:rFonts w:ascii="Arial" w:hAnsi="Arial" w:cs="Arial"/>
          <w:b/>
          <w:bCs/>
        </w:rPr>
      </w:pPr>
      <w:r w:rsidRPr="00F43596">
        <w:rPr>
          <w:rFonts w:ascii="Arial" w:hAnsi="Arial" w:cs="Arial"/>
          <w:b/>
          <w:bCs/>
        </w:rPr>
        <w:t>Zadavatelem vymezené kapacitní, kvalitativní a technické parametry a požadavky na předmět zakázky stejně jako hodnoty uvedené u těchto parametrů jsou stanoveny jako minimální přípustné. Účastníci proto mohou nabídnout zařízení, která budou disponovat lepšími parametry a vlastnostmi u funkcionalit zadavatelem požadovaných.</w:t>
      </w:r>
    </w:p>
    <w:p w14:paraId="77595DE2" w14:textId="17136DC7" w:rsidR="00C1206E" w:rsidRDefault="00C1206E" w:rsidP="00C1206E">
      <w:pPr>
        <w:rPr>
          <w:rFonts w:ascii="Arial" w:hAnsi="Arial" w:cs="Arial"/>
          <w:b/>
          <w:bCs/>
        </w:rPr>
      </w:pPr>
      <w:r w:rsidRPr="00257185">
        <w:rPr>
          <w:rFonts w:ascii="Arial" w:hAnsi="Arial" w:cs="Arial"/>
          <w:b/>
          <w:bCs/>
        </w:rPr>
        <w:t>Dodavatel doplní „ano“, pokud technický požadavek splňuje, případně „ne“, pokud jej nesplňuje.</w:t>
      </w:r>
    </w:p>
    <w:tbl>
      <w:tblPr>
        <w:tblW w:w="7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0"/>
        <w:gridCol w:w="1840"/>
      </w:tblGrid>
      <w:tr w:rsidR="009D5748" w:rsidRPr="009D5748" w14:paraId="7129EA0B" w14:textId="77777777" w:rsidTr="009D5748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190BE2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Specifikace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9CB52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Splněno (Ano/Ne)</w:t>
            </w:r>
          </w:p>
        </w:tc>
      </w:tr>
      <w:tr w:rsidR="009D5748" w:rsidRPr="009D5748" w14:paraId="624554C3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49F5B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Architektura: MIPSBE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24D88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5BEBDAB8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1AE82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Procesor: QCA9531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079C2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49575857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2BD7B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Počet jader CPU: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BDC17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459831E3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4E76F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Nominální frekvence CPU: 650 MHz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F6166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19C8A6A7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EB544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Licence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RouterOS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: 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CEFD0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64D82329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E0EF7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Operační systém: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RouterOS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v7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0E4D8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5F0BBEFC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9BCED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Velikost paměti RAM: 64 MB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1B28E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0BB05B13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ABBBC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Velikost úložiště: 16 MB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1149C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456EDC40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29670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Typ úložiště: FLASH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1F273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46C0CBCD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C7D8D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Vstupní napětí MicroUSB: 5 V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9766B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149F8D3E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744A5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Počet DC vstupů: 3 (DC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jack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,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PoE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-IN, MicroUSB)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17197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03132116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A3FC4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Vstupní napětí DC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jacku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: 8-30 V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D1D8A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39218B10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8F654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Maximální spotřeba energie: 8 W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EA3DF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635563CD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0B1C3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Typ chlazení: Pasivní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07496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2F3C25B4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289FC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PoE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-in: 802,3af/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47292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54E42E39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F3BFD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PoE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-in vstupní napětí: 12-57 V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D2B54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53B91DCF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E3286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Kategorie 2G: Třída 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51526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1EA4FAC1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96137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2G pásma: 8 (900 MHz) / 3 (1800 MHz)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38514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4C2725FB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47137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Kategorie 3G: R7 (21 Mbps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downlink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, 5,76 Mbps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uplink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8202D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64F6B343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8DA8A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3G pásma: 5 (850 MHz) / 8 (900 MHz) / 1 (2100 MHz)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49721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158C1F67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80F38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Kategorie LTE: 4 (150 Mbps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downlink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, 50 Mbps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uplink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CB72D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5B0E2C96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D7508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MIMO DL: 2x2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F79BE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2C3E411C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16A08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MIMO UL: 1x1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D9232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1E5DDCFB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4AACF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LTE FDD pásma: 20 / 8 / 3 / 1 / 7 / 5 / 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9BDAA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49A97D05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341D5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LTE TDD pásma: 40 / 38 / 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14825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43854202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E10E5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Bezdrátové 2,4 GHz Maximální přenosová rychlost: 300 Mbit/s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AE022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11FD72C3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20F68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Bezdrátový počet řetězců 2,4 GHz: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5E9F8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7C92BDAA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86800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Bezdrátové standardy 2,4 GHz: 802,11b/g/n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A9495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2592EF16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3230A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Zisk antény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dBi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pro 2,4 GHz: 1.5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3F74B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72ABC47F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AD59E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Bezdrátový model čipu 2,4 GHz: QCA9531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1D1D6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5FADA7E9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E4076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Bezdrátová generace 2,4 GHz: Wi-Fi 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BC050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7385C423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F703C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10/100 Ethernet port: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1786C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1A1521B4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26B1F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Počet slotů SIM: 2 Modem (Mini SIM)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48091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2DE0E5DE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AC6DD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MiniPCI</w:t>
            </w:r>
            <w:proofErr w:type="spellEnd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-e sloty: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BE946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4F656452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F3B69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Sériový konzolový port: RS232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E2BE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3E604CE0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67AB2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Tlačítko režimu: Ano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E07DB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22546251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21202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lastRenderedPageBreak/>
              <w:t>GNSS standardy: GPS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98808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9D5748" w:rsidRPr="009D5748" w14:paraId="7F20A972" w14:textId="77777777" w:rsidTr="009D57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C74E0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Typ GPS RF konektoru: </w:t>
            </w:r>
            <w:proofErr w:type="spellStart"/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uUFL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C78BD" w14:textId="77777777" w:rsidR="009D5748" w:rsidRPr="009D5748" w:rsidRDefault="009D5748" w:rsidP="009D5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57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0118E418" w14:textId="77777777" w:rsidR="00DE510B" w:rsidRDefault="00DE510B" w:rsidP="00C1206E">
      <w:pPr>
        <w:rPr>
          <w:rFonts w:ascii="Arial" w:hAnsi="Arial" w:cs="Arial"/>
          <w:b/>
          <w:bCs/>
        </w:rPr>
      </w:pPr>
    </w:p>
    <w:p w14:paraId="27499EEB" w14:textId="77777777" w:rsidR="00DE510B" w:rsidRPr="00257185" w:rsidRDefault="00DE510B" w:rsidP="00DE510B">
      <w:pPr>
        <w:pStyle w:val="Bezmezer"/>
        <w:rPr>
          <w:rFonts w:asciiTheme="minorHAnsi" w:hAnsiTheme="minorHAnsi" w:cstheme="minorHAnsi"/>
          <w:sz w:val="20"/>
          <w:szCs w:val="20"/>
          <w:lang w:val="en-US"/>
        </w:rPr>
      </w:pPr>
      <w:r w:rsidRPr="00257185">
        <w:rPr>
          <w:rFonts w:asciiTheme="minorHAnsi" w:hAnsiTheme="minorHAnsi" w:cstheme="minorHAnsi"/>
          <w:sz w:val="20"/>
          <w:szCs w:val="20"/>
        </w:rPr>
        <w:t>Ostatní podmínky</w:t>
      </w:r>
      <w:r w:rsidRPr="00257185">
        <w:rPr>
          <w:rFonts w:asciiTheme="minorHAnsi" w:hAnsiTheme="minorHAnsi" w:cstheme="minorHAnsi"/>
          <w:sz w:val="20"/>
          <w:szCs w:val="20"/>
          <w:lang w:val="en-US"/>
        </w:rPr>
        <w:t>:</w:t>
      </w:r>
    </w:p>
    <w:p w14:paraId="4E6254BE" w14:textId="77777777" w:rsidR="00DE510B" w:rsidRPr="00F75FE7" w:rsidRDefault="00DE510B" w:rsidP="00DE510B">
      <w:pPr>
        <w:pStyle w:val="Odstavecseseznamem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 w:rsidRPr="00257185">
        <w:rPr>
          <w:rFonts w:cstheme="minorHAnsi"/>
          <w:sz w:val="20"/>
          <w:szCs w:val="20"/>
        </w:rPr>
        <w:t>Hardware musí být dodán zcela nový, plně funkční a kompletní (včetně příslušenství).</w:t>
      </w:r>
    </w:p>
    <w:p w14:paraId="38A0ED5E" w14:textId="77777777" w:rsidR="00DA477D" w:rsidRDefault="00DA477D"/>
    <w:sectPr w:rsidR="00DA4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437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8F"/>
    <w:rsid w:val="0002137A"/>
    <w:rsid w:val="00184213"/>
    <w:rsid w:val="00357AB7"/>
    <w:rsid w:val="004C56E9"/>
    <w:rsid w:val="005331E9"/>
    <w:rsid w:val="0081626B"/>
    <w:rsid w:val="009D5748"/>
    <w:rsid w:val="00A079F1"/>
    <w:rsid w:val="00BE098F"/>
    <w:rsid w:val="00C1206E"/>
    <w:rsid w:val="00DA477D"/>
    <w:rsid w:val="00DE510B"/>
    <w:rsid w:val="00DF7EB7"/>
    <w:rsid w:val="00F4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DD30"/>
  <w15:chartTrackingRefBased/>
  <w15:docId w15:val="{E46F2680-27CF-4E18-BEB8-7EE6BCF1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206E"/>
  </w:style>
  <w:style w:type="paragraph" w:styleId="Nadpis1">
    <w:name w:val="heading 1"/>
    <w:basedOn w:val="Normln"/>
    <w:next w:val="Normln"/>
    <w:link w:val="Nadpis1Char"/>
    <w:uiPriority w:val="9"/>
    <w:qFormat/>
    <w:rsid w:val="00BE09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09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E09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E09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09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09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09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09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09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E09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E09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E09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E098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098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098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098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098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098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E09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E09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E09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E09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E09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E098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E098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E098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E09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E098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E098F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DE510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082D0F581754597432A3F36747F88" ma:contentTypeVersion="14" ma:contentTypeDescription="Vytvoří nový dokument" ma:contentTypeScope="" ma:versionID="009badca99ff2196e8082d71e6d32bbf">
  <xsd:schema xmlns:xsd="http://www.w3.org/2001/XMLSchema" xmlns:xs="http://www.w3.org/2001/XMLSchema" xmlns:p="http://schemas.microsoft.com/office/2006/metadata/properties" xmlns:ns2="70b9decf-07f5-4ee9-8c80-94f2a837eb2e" xmlns:ns3="5d81fcb4-7d3c-4444-a185-3c4fe80458eb" targetNamespace="http://schemas.microsoft.com/office/2006/metadata/properties" ma:root="true" ma:fieldsID="759c49ea11364ed6dcdd31dfdda6637c" ns2:_="" ns3:_="">
    <xsd:import namespace="70b9decf-07f5-4ee9-8c80-94f2a837eb2e"/>
    <xsd:import namespace="5d81fcb4-7d3c-4444-a185-3c4fe80458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9decf-07f5-4ee9-8c80-94f2a837e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52fddcdd-ffbe-4879-9fe0-9e26b45f30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1fcb4-7d3c-4444-a185-3c4fe80458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016a741-f9d0-43cb-9525-0ae49de019a1}" ma:internalName="TaxCatchAll" ma:showField="CatchAllData" ma:web="5d81fcb4-7d3c-4444-a185-3c4fe8045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9decf-07f5-4ee9-8c80-94f2a837eb2e">
      <Terms xmlns="http://schemas.microsoft.com/office/infopath/2007/PartnerControls"/>
    </lcf76f155ced4ddcb4097134ff3c332f>
    <TaxCatchAll xmlns="5d81fcb4-7d3c-4444-a185-3c4fe80458eb" xsi:nil="true"/>
  </documentManagement>
</p:properties>
</file>

<file path=customXml/itemProps1.xml><?xml version="1.0" encoding="utf-8"?>
<ds:datastoreItem xmlns:ds="http://schemas.openxmlformats.org/officeDocument/2006/customXml" ds:itemID="{B2AB5E9D-C95A-483F-B7E5-C59579C49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C3887-057E-4BE7-9197-28AACDD7A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9decf-07f5-4ee9-8c80-94f2a837eb2e"/>
    <ds:schemaRef ds:uri="5d81fcb4-7d3c-4444-a185-3c4fe8045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B2DFD9-37EC-4F92-8242-8900C33013E1}">
  <ds:schemaRefs>
    <ds:schemaRef ds:uri="http://schemas.microsoft.com/office/2006/metadata/properties"/>
    <ds:schemaRef ds:uri="http://schemas.microsoft.com/office/infopath/2007/PartnerControls"/>
    <ds:schemaRef ds:uri="70b9decf-07f5-4ee9-8c80-94f2a837eb2e"/>
    <ds:schemaRef ds:uri="5d81fcb4-7d3c-4444-a185-3c4fe80458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Foršt</dc:creator>
  <cp:keywords/>
  <dc:description/>
  <cp:lastModifiedBy>Bartośová Kristýna</cp:lastModifiedBy>
  <cp:revision>6</cp:revision>
  <dcterms:created xsi:type="dcterms:W3CDTF">2025-09-02T13:33:00Z</dcterms:created>
  <dcterms:modified xsi:type="dcterms:W3CDTF">2025-09-05T07:13:00Z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0x010100486082D0F581754597432A3F36747F88</vt:lpwstr>
  </property>
  <property fmtid="{D5CDD505-2E9C-101B-9397-08002B2CF9AE}" pid="3" name="docLang">
    <vt:lpwstr>cs</vt:lpwstr>
  </property>
  <property fmtid="{D5CDD505-2E9C-101B-9397-08002B2CF9AE}" pid="4" name="MediaServiceImageTags">
    <vt:lpwstr/>
  </property>
</Properties>
</file>